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26" w:rsidRPr="00E755D6" w:rsidRDefault="00566526" w:rsidP="005665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5D6">
        <w:rPr>
          <w:rFonts w:ascii="Times New Roman" w:hAnsi="Times New Roman" w:cs="Times New Roman"/>
          <w:sz w:val="24"/>
          <w:szCs w:val="24"/>
        </w:rPr>
        <w:t>Сводный рейтинг</w:t>
      </w:r>
    </w:p>
    <w:p w:rsidR="00566526" w:rsidRDefault="00566526" w:rsidP="005665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5D6">
        <w:rPr>
          <w:rFonts w:ascii="Times New Roman" w:hAnsi="Times New Roman" w:cs="Times New Roman"/>
          <w:sz w:val="24"/>
          <w:szCs w:val="24"/>
        </w:rPr>
        <w:t>по результатам независимой оценки качества оказания социальных услуг учреждениями социального обслуживания населения города Пензы за 201</w:t>
      </w:r>
      <w:r w:rsidR="002B0589">
        <w:rPr>
          <w:rFonts w:ascii="Times New Roman" w:hAnsi="Times New Roman" w:cs="Times New Roman"/>
          <w:sz w:val="24"/>
          <w:szCs w:val="24"/>
        </w:rPr>
        <w:t>7</w:t>
      </w:r>
      <w:r w:rsidRPr="00E755D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755D6" w:rsidRDefault="00E755D6" w:rsidP="005665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5D6" w:rsidRPr="00E755D6" w:rsidRDefault="00E755D6" w:rsidP="005665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5835"/>
        <w:gridCol w:w="1875"/>
      </w:tblGrid>
      <w:tr w:rsidR="00E755D6" w:rsidTr="00E755D6">
        <w:trPr>
          <w:trHeight w:val="510"/>
        </w:trPr>
        <w:tc>
          <w:tcPr>
            <w:tcW w:w="1770" w:type="dxa"/>
          </w:tcPr>
          <w:p w:rsidR="00E755D6" w:rsidRDefault="00E755D6" w:rsidP="00E755D6">
            <w:pPr>
              <w:widowControl w:val="0"/>
              <w:spacing w:after="0" w:line="240" w:lineRule="auto"/>
              <w:jc w:val="center"/>
            </w:pPr>
            <w:r>
              <w:t>Место в рейтинге</w:t>
            </w:r>
          </w:p>
        </w:tc>
        <w:tc>
          <w:tcPr>
            <w:tcW w:w="5835" w:type="dxa"/>
          </w:tcPr>
          <w:p w:rsidR="00E755D6" w:rsidRDefault="00E755D6" w:rsidP="00E755D6">
            <w:pPr>
              <w:widowControl w:val="0"/>
              <w:spacing w:after="0" w:line="240" w:lineRule="auto"/>
              <w:jc w:val="center"/>
            </w:pPr>
            <w:r>
              <w:t>Наименование организаций</w:t>
            </w:r>
          </w:p>
        </w:tc>
        <w:tc>
          <w:tcPr>
            <w:tcW w:w="1875" w:type="dxa"/>
          </w:tcPr>
          <w:p w:rsidR="00E755D6" w:rsidRDefault="00E755D6" w:rsidP="00E755D6">
            <w:pPr>
              <w:widowControl w:val="0"/>
              <w:spacing w:after="0" w:line="240" w:lineRule="auto"/>
              <w:jc w:val="center"/>
            </w:pPr>
            <w:r>
              <w:t>Рейтинг, баллы</w:t>
            </w:r>
          </w:p>
        </w:tc>
      </w:tr>
      <w:tr w:rsidR="00E755D6" w:rsidTr="00E755D6">
        <w:trPr>
          <w:trHeight w:val="420"/>
        </w:trPr>
        <w:tc>
          <w:tcPr>
            <w:tcW w:w="1770" w:type="dxa"/>
          </w:tcPr>
          <w:p w:rsidR="00E755D6" w:rsidRDefault="00E755D6" w:rsidP="00E755D6">
            <w:pPr>
              <w:widowControl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35" w:type="dxa"/>
          </w:tcPr>
          <w:p w:rsidR="00E755D6" w:rsidRDefault="00E755D6" w:rsidP="00E755D6">
            <w:pPr>
              <w:widowControl w:val="0"/>
              <w:spacing w:after="0" w:line="240" w:lineRule="auto"/>
              <w:jc w:val="center"/>
            </w:pPr>
            <w:r w:rsidRPr="00E755D6">
              <w:t>Муниципально</w:t>
            </w:r>
            <w:r>
              <w:t>е</w:t>
            </w:r>
            <w:r w:rsidRPr="00E755D6">
              <w:t xml:space="preserve"> бюджетно</w:t>
            </w:r>
            <w:r>
              <w:t>е</w:t>
            </w:r>
            <w:r w:rsidRPr="00E755D6">
              <w:t xml:space="preserve"> учреждени</w:t>
            </w:r>
            <w:r>
              <w:t>е</w:t>
            </w:r>
            <w:r w:rsidRPr="00E755D6">
              <w:t xml:space="preserve"> «Комплексный центр социальной помощи семье</w:t>
            </w:r>
            <w:r w:rsidR="00B0443D">
              <w:t xml:space="preserve"> и детям» Октябрьского района города</w:t>
            </w:r>
            <w:r w:rsidRPr="00E755D6">
              <w:t xml:space="preserve"> Пензы</w:t>
            </w:r>
          </w:p>
        </w:tc>
        <w:tc>
          <w:tcPr>
            <w:tcW w:w="1875" w:type="dxa"/>
          </w:tcPr>
          <w:p w:rsidR="00E755D6" w:rsidRDefault="00B0443D" w:rsidP="00E755D6">
            <w:pPr>
              <w:widowControl w:val="0"/>
              <w:spacing w:after="0" w:line="240" w:lineRule="auto"/>
              <w:jc w:val="center"/>
            </w:pPr>
            <w:r>
              <w:t>198</w:t>
            </w:r>
          </w:p>
        </w:tc>
      </w:tr>
      <w:tr w:rsidR="00E755D6" w:rsidTr="00E755D6">
        <w:trPr>
          <w:trHeight w:val="555"/>
        </w:trPr>
        <w:tc>
          <w:tcPr>
            <w:tcW w:w="1770" w:type="dxa"/>
          </w:tcPr>
          <w:p w:rsidR="00E755D6" w:rsidRDefault="00E755D6" w:rsidP="00E755D6">
            <w:pPr>
              <w:widowControl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835" w:type="dxa"/>
          </w:tcPr>
          <w:p w:rsidR="00E755D6" w:rsidRDefault="00B0443D" w:rsidP="002F0001">
            <w:pPr>
              <w:widowControl w:val="0"/>
              <w:spacing w:after="0" w:line="240" w:lineRule="auto"/>
              <w:jc w:val="center"/>
            </w:pPr>
            <w:r w:rsidRPr="00B0443D">
              <w:t>Муниципальное бюджетное учреждение «</w:t>
            </w:r>
            <w:r>
              <w:t>Ц</w:t>
            </w:r>
            <w:r w:rsidRPr="00B0443D">
              <w:t xml:space="preserve">ентр социальной помощи семье и детям» </w:t>
            </w:r>
            <w:r w:rsidR="002F0001">
              <w:t>Железнодорожного</w:t>
            </w:r>
            <w:r w:rsidRPr="00B0443D">
              <w:t xml:space="preserve"> района города Пензы</w:t>
            </w:r>
            <w:bookmarkStart w:id="0" w:name="_GoBack"/>
            <w:bookmarkEnd w:id="0"/>
          </w:p>
        </w:tc>
        <w:tc>
          <w:tcPr>
            <w:tcW w:w="1875" w:type="dxa"/>
          </w:tcPr>
          <w:p w:rsidR="00E755D6" w:rsidRDefault="00B0443D" w:rsidP="00E755D6">
            <w:pPr>
              <w:widowControl w:val="0"/>
              <w:spacing w:after="0" w:line="240" w:lineRule="auto"/>
              <w:jc w:val="center"/>
            </w:pPr>
            <w:r>
              <w:t>193</w:t>
            </w:r>
          </w:p>
        </w:tc>
      </w:tr>
      <w:tr w:rsidR="00E755D6" w:rsidTr="00E755D6">
        <w:trPr>
          <w:trHeight w:val="615"/>
        </w:trPr>
        <w:tc>
          <w:tcPr>
            <w:tcW w:w="1770" w:type="dxa"/>
          </w:tcPr>
          <w:p w:rsidR="00E755D6" w:rsidRDefault="00E755D6" w:rsidP="00E755D6">
            <w:pPr>
              <w:widowControl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835" w:type="dxa"/>
          </w:tcPr>
          <w:p w:rsidR="00E755D6" w:rsidRDefault="00B0443D" w:rsidP="00B0443D">
            <w:pPr>
              <w:widowControl w:val="0"/>
              <w:spacing w:after="0" w:line="240" w:lineRule="auto"/>
              <w:jc w:val="center"/>
            </w:pPr>
            <w:r w:rsidRPr="00B0443D">
              <w:t xml:space="preserve">Муниципальное бюджетное учреждение «Комплексный центр социальной помощи семье и детям» </w:t>
            </w:r>
            <w:r>
              <w:t>Ленинского</w:t>
            </w:r>
            <w:r w:rsidRPr="00B0443D">
              <w:t xml:space="preserve"> района города Пензы</w:t>
            </w:r>
          </w:p>
        </w:tc>
        <w:tc>
          <w:tcPr>
            <w:tcW w:w="1875" w:type="dxa"/>
          </w:tcPr>
          <w:p w:rsidR="00E755D6" w:rsidRDefault="00B0443D" w:rsidP="00E755D6">
            <w:pPr>
              <w:widowControl w:val="0"/>
              <w:spacing w:after="0" w:line="240" w:lineRule="auto"/>
              <w:jc w:val="center"/>
            </w:pPr>
            <w:r>
              <w:t>183</w:t>
            </w:r>
          </w:p>
        </w:tc>
      </w:tr>
      <w:tr w:rsidR="00E755D6" w:rsidTr="00E755D6">
        <w:trPr>
          <w:trHeight w:val="720"/>
        </w:trPr>
        <w:tc>
          <w:tcPr>
            <w:tcW w:w="1770" w:type="dxa"/>
          </w:tcPr>
          <w:p w:rsidR="00E755D6" w:rsidRDefault="00E755D6" w:rsidP="00E755D6">
            <w:pPr>
              <w:widowControl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835" w:type="dxa"/>
          </w:tcPr>
          <w:p w:rsidR="00E755D6" w:rsidRDefault="00B0443D" w:rsidP="00B0443D">
            <w:pPr>
              <w:widowControl w:val="0"/>
              <w:spacing w:after="0" w:line="240" w:lineRule="auto"/>
              <w:jc w:val="center"/>
            </w:pPr>
            <w:r w:rsidRPr="00B0443D">
              <w:t xml:space="preserve">Муниципальное бюджетное учреждение «Комплексный центр социальной помощи семье и детям» </w:t>
            </w:r>
            <w:r>
              <w:t>Первомайского</w:t>
            </w:r>
            <w:r w:rsidRPr="00B0443D">
              <w:t xml:space="preserve"> района города Пензы</w:t>
            </w:r>
          </w:p>
        </w:tc>
        <w:tc>
          <w:tcPr>
            <w:tcW w:w="1875" w:type="dxa"/>
          </w:tcPr>
          <w:p w:rsidR="00E755D6" w:rsidRDefault="00B0443D" w:rsidP="00E755D6">
            <w:pPr>
              <w:widowControl w:val="0"/>
              <w:spacing w:after="0" w:line="240" w:lineRule="auto"/>
              <w:jc w:val="center"/>
            </w:pPr>
            <w:r>
              <w:t>183</w:t>
            </w:r>
          </w:p>
        </w:tc>
      </w:tr>
      <w:tr w:rsidR="00E755D6" w:rsidTr="00E755D6">
        <w:trPr>
          <w:trHeight w:val="870"/>
        </w:trPr>
        <w:tc>
          <w:tcPr>
            <w:tcW w:w="1770" w:type="dxa"/>
          </w:tcPr>
          <w:p w:rsidR="00E755D6" w:rsidRDefault="00E755D6" w:rsidP="00E755D6">
            <w:pPr>
              <w:widowControl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835" w:type="dxa"/>
          </w:tcPr>
          <w:p w:rsidR="00E755D6" w:rsidRDefault="00B0443D" w:rsidP="00A0371F">
            <w:pPr>
              <w:widowControl w:val="0"/>
              <w:spacing w:after="0" w:line="240" w:lineRule="auto"/>
              <w:jc w:val="center"/>
            </w:pPr>
            <w:r w:rsidRPr="00B0443D">
              <w:t>Муниципальное бюджетное учреждение «</w:t>
            </w:r>
            <w:r w:rsidR="00A0371F">
              <w:t>Пензенский городской комплексный центр срочной социальной помощи населению</w:t>
            </w:r>
            <w:r w:rsidRPr="00B0443D">
              <w:t xml:space="preserve">» </w:t>
            </w:r>
          </w:p>
        </w:tc>
        <w:tc>
          <w:tcPr>
            <w:tcW w:w="1875" w:type="dxa"/>
          </w:tcPr>
          <w:p w:rsidR="00E755D6" w:rsidRDefault="00A0371F" w:rsidP="00E755D6">
            <w:pPr>
              <w:widowControl w:val="0"/>
              <w:spacing w:after="0" w:line="240" w:lineRule="auto"/>
              <w:jc w:val="center"/>
            </w:pPr>
            <w:r>
              <w:t>183</w:t>
            </w:r>
          </w:p>
        </w:tc>
      </w:tr>
    </w:tbl>
    <w:p w:rsidR="00566526" w:rsidRDefault="00566526" w:rsidP="00566526">
      <w:pPr>
        <w:widowControl w:val="0"/>
        <w:spacing w:after="0" w:line="240" w:lineRule="auto"/>
        <w:jc w:val="center"/>
      </w:pPr>
    </w:p>
    <w:sectPr w:rsidR="0056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02"/>
    <w:rsid w:val="000C1D02"/>
    <w:rsid w:val="002B0589"/>
    <w:rsid w:val="002F0001"/>
    <w:rsid w:val="003F61BB"/>
    <w:rsid w:val="00566526"/>
    <w:rsid w:val="00A0371F"/>
    <w:rsid w:val="00B0443D"/>
    <w:rsid w:val="00E7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 upr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2018-01-23T11:35:00Z</dcterms:created>
  <dcterms:modified xsi:type="dcterms:W3CDTF">2018-01-23T11:35:00Z</dcterms:modified>
</cp:coreProperties>
</file>