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D7" w:rsidRPr="001F14A0" w:rsidRDefault="00A31FD7" w:rsidP="00A31FD7">
      <w:pPr>
        <w:ind w:firstLine="1397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1F14A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Утверждаю</w:t>
      </w:r>
    </w:p>
    <w:p w:rsidR="00A31FD7" w:rsidRPr="001F14A0" w:rsidRDefault="00A31FD7" w:rsidP="00A31FD7">
      <w:pPr>
        <w:ind w:firstLine="1397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1F14A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Директор МБУ</w:t>
      </w:r>
    </w:p>
    <w:p w:rsidR="00A31FD7" w:rsidRPr="001F14A0" w:rsidRDefault="00A31FD7" w:rsidP="00A31FD7">
      <w:pPr>
        <w:ind w:firstLine="1397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1F14A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«Комплексный центр </w:t>
      </w:r>
      <w:proofErr w:type="gramStart"/>
      <w:r w:rsidRPr="001F14A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социальной</w:t>
      </w:r>
      <w:proofErr w:type="gramEnd"/>
    </w:p>
    <w:p w:rsidR="00A31FD7" w:rsidRDefault="00A31FD7" w:rsidP="00A31FD7">
      <w:pPr>
        <w:ind w:firstLine="1397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1F14A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помощи семье и детям» </w:t>
      </w:r>
    </w:p>
    <w:p w:rsidR="00A31FD7" w:rsidRPr="001F14A0" w:rsidRDefault="00A31FD7" w:rsidP="00A31FD7">
      <w:pPr>
        <w:ind w:firstLine="1397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1F14A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Октябрьского района г. Пензы</w:t>
      </w:r>
    </w:p>
    <w:p w:rsidR="00A31FD7" w:rsidRPr="001F14A0" w:rsidRDefault="00A31FD7" w:rsidP="00A31FD7">
      <w:pPr>
        <w:ind w:firstLine="1397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</w:t>
      </w:r>
      <w:r w:rsidRPr="001F14A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М.Б. Колосова</w:t>
      </w:r>
    </w:p>
    <w:p w:rsidR="00A31FD7" w:rsidRPr="001F14A0" w:rsidRDefault="00A31FD7" w:rsidP="00A31FD7">
      <w:pPr>
        <w:ind w:firstLine="139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A31FD7">
        <w:rPr>
          <w:rStyle w:val="a3"/>
          <w:rFonts w:ascii="Times New Roman" w:hAnsi="Times New Roman" w:cs="Times New Roman"/>
          <w:b w:val="0"/>
          <w:bCs/>
          <w:sz w:val="28"/>
          <w:szCs w:val="28"/>
          <w:u w:val="single"/>
        </w:rPr>
        <w:t>13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 w:rsidRPr="00A31FD7">
        <w:rPr>
          <w:rStyle w:val="a3"/>
          <w:rFonts w:ascii="Times New Roman" w:hAnsi="Times New Roman" w:cs="Times New Roman"/>
          <w:b w:val="0"/>
          <w:bCs/>
          <w:sz w:val="28"/>
          <w:szCs w:val="28"/>
          <w:u w:val="single"/>
        </w:rPr>
        <w:t>июня</w:t>
      </w:r>
      <w:r w:rsidRPr="001F14A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 w:rsidRPr="00A31FD7">
        <w:rPr>
          <w:rStyle w:val="a3"/>
          <w:rFonts w:ascii="Times New Roman" w:hAnsi="Times New Roman" w:cs="Times New Roman"/>
          <w:b w:val="0"/>
          <w:bCs/>
          <w:sz w:val="28"/>
          <w:szCs w:val="28"/>
          <w:u w:val="single"/>
        </w:rPr>
        <w:t>17</w:t>
      </w:r>
      <w:r w:rsidRPr="001F14A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г.</w:t>
      </w:r>
    </w:p>
    <w:p w:rsidR="00A31FD7" w:rsidRPr="002D08BB" w:rsidRDefault="00A31FD7" w:rsidP="00A31FD7">
      <w:pPr>
        <w:rPr>
          <w:rFonts w:ascii="Times New Roman" w:hAnsi="Times New Roman" w:cs="Times New Roman"/>
        </w:rPr>
      </w:pPr>
    </w:p>
    <w:p w:rsidR="00A31FD7" w:rsidRPr="007D6039" w:rsidRDefault="00A31FD7" w:rsidP="00A31FD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D6039">
        <w:rPr>
          <w:rFonts w:ascii="Times New Roman" w:hAnsi="Times New Roman" w:cs="Times New Roman"/>
          <w:sz w:val="28"/>
          <w:szCs w:val="28"/>
        </w:rPr>
        <w:t>Кодекс этики и служебного поведения работников</w:t>
      </w:r>
    </w:p>
    <w:p w:rsidR="00A31FD7" w:rsidRPr="007D6039" w:rsidRDefault="00A31FD7" w:rsidP="00A31FD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D6039">
        <w:rPr>
          <w:rFonts w:ascii="Times New Roman" w:hAnsi="Times New Roman" w:cs="Times New Roman"/>
          <w:sz w:val="28"/>
          <w:szCs w:val="28"/>
        </w:rPr>
        <w:t>МБУ «Комплексный центр социальной помощи семье и детям»</w:t>
      </w:r>
    </w:p>
    <w:p w:rsidR="00A31FD7" w:rsidRPr="007D6039" w:rsidRDefault="00A31FD7" w:rsidP="00A31FD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D6039">
        <w:rPr>
          <w:rFonts w:ascii="Times New Roman" w:hAnsi="Times New Roman" w:cs="Times New Roman"/>
          <w:sz w:val="28"/>
          <w:szCs w:val="28"/>
        </w:rPr>
        <w:t>Октябрьского района г. Пензы</w:t>
      </w:r>
    </w:p>
    <w:p w:rsidR="00A31FD7" w:rsidRPr="001341F9" w:rsidRDefault="00A31FD7" w:rsidP="00A31FD7">
      <w:bookmarkStart w:id="0" w:name="sub_1100"/>
    </w:p>
    <w:p w:rsidR="00A31FD7" w:rsidRPr="007D6039" w:rsidRDefault="00A31FD7" w:rsidP="00A31FD7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7D603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31FD7" w:rsidRPr="00CF398E" w:rsidRDefault="00A31FD7" w:rsidP="00A31FD7">
      <w:pPr>
        <w:pStyle w:val="1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01"/>
      <w:bookmarkEnd w:id="0"/>
      <w:r w:rsidRPr="00CF39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Pr="00CF398E">
        <w:rPr>
          <w:rFonts w:ascii="Times New Roman" w:hAnsi="Times New Roman" w:cs="Times New Roman"/>
          <w:b w:val="0"/>
          <w:color w:val="auto"/>
          <w:sz w:val="28"/>
          <w:szCs w:val="28"/>
        </w:rPr>
        <w:t>Кодекс этики и служебного поведения работников (далее – Кодекс) МБУ «Комплексный центр социальной помощи семье и детям» Октябрьского района г. Пензы (далее - Центр) разработан в соответствии с положениями Конституции Российской Федерации, Федерального закона от 25.12.2008 № 273-ФЗ «О противодействии коррупции» (с последующими изменениями), Приказа Министерства труда и социальной защиты РФ от 31.12.2013 № 792 «Об утверждении Кодекса этики и служебного поведения работников органов</w:t>
      </w:r>
      <w:proofErr w:type="gramEnd"/>
      <w:r w:rsidRPr="00CF39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управления социальной защиты населения и учреждений социального обслуживания», Методических рекомендаций по разработке и принятию организациями мер по предупрежде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нию и противодействию коррупции</w:t>
      </w:r>
      <w:r w:rsidRPr="00CF39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(утв.</w:t>
      </w:r>
      <w:r w:rsidRPr="00CF39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Министерством труда и социальной защиты РФ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8 ноября 2013 г</w:t>
      </w:r>
      <w:r w:rsidRPr="00CF398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).</w:t>
      </w:r>
    </w:p>
    <w:p w:rsidR="00A31FD7" w:rsidRPr="007D6039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7D6039">
        <w:rPr>
          <w:rFonts w:ascii="Times New Roman" w:hAnsi="Times New Roman" w:cs="Times New Roman"/>
          <w:sz w:val="28"/>
          <w:szCs w:val="28"/>
        </w:rPr>
        <w:t>2. Настоящий Кодекс устанавливает общие</w:t>
      </w:r>
      <w:r>
        <w:rPr>
          <w:rFonts w:ascii="Times New Roman" w:hAnsi="Times New Roman" w:cs="Times New Roman"/>
          <w:sz w:val="28"/>
          <w:szCs w:val="28"/>
        </w:rPr>
        <w:t xml:space="preserve"> принципы профессиональной служебной этики и основные</w:t>
      </w:r>
      <w:r w:rsidRPr="007D6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 служебного </w:t>
      </w:r>
      <w:r w:rsidRPr="007D6039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>, которыми</w:t>
      </w:r>
      <w:r w:rsidRPr="007D6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руководствоваться все работники Центра, независимо от занимаемой должности.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7D603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</w:t>
      </w:r>
      <w:r w:rsidRPr="007D6039">
        <w:rPr>
          <w:rFonts w:ascii="Times New Roman" w:hAnsi="Times New Roman" w:cs="Times New Roman"/>
          <w:sz w:val="28"/>
          <w:szCs w:val="28"/>
        </w:rPr>
        <w:t xml:space="preserve">поступающий на работу в </w:t>
      </w:r>
      <w:r>
        <w:rPr>
          <w:rFonts w:ascii="Times New Roman" w:hAnsi="Times New Roman" w:cs="Times New Roman"/>
          <w:sz w:val="28"/>
          <w:szCs w:val="28"/>
        </w:rPr>
        <w:t xml:space="preserve">Центр, обязан </w:t>
      </w:r>
      <w:r w:rsidRPr="007D6039">
        <w:rPr>
          <w:rFonts w:ascii="Times New Roman" w:hAnsi="Times New Roman" w:cs="Times New Roman"/>
          <w:sz w:val="28"/>
          <w:szCs w:val="28"/>
        </w:rPr>
        <w:t>ознакомиться с по</w:t>
      </w:r>
      <w:r>
        <w:rPr>
          <w:rFonts w:ascii="Times New Roman" w:hAnsi="Times New Roman" w:cs="Times New Roman"/>
          <w:sz w:val="28"/>
          <w:szCs w:val="28"/>
        </w:rPr>
        <w:t>ложениями Кодекса и соблюдать их</w:t>
      </w:r>
      <w:r w:rsidRPr="007D6039">
        <w:rPr>
          <w:rFonts w:ascii="Times New Roman" w:hAnsi="Times New Roman" w:cs="Times New Roman"/>
          <w:sz w:val="28"/>
          <w:szCs w:val="28"/>
        </w:rPr>
        <w:t xml:space="preserve"> в процессе своей трудовой деятельности.</w:t>
      </w:r>
    </w:p>
    <w:p w:rsidR="00A31FD7" w:rsidRPr="007D6039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Каждый работник Центра должен следовать положениям Кодекса, а каждый гражданин Российской Федерации вправе ожидать от работника Центра поведения в отношении с ним в соответствии с положениями Кодекса.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7D60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Целью Кодекса является установление этических норм и правил служебного поведения работников Центра для повышения эффективности</w:t>
      </w:r>
      <w:r w:rsidRPr="007D6039">
        <w:rPr>
          <w:rFonts w:ascii="Times New Roman" w:hAnsi="Times New Roman" w:cs="Times New Roman"/>
          <w:sz w:val="28"/>
          <w:szCs w:val="28"/>
        </w:rPr>
        <w:t xml:space="preserve"> выполнения </w:t>
      </w:r>
      <w:r>
        <w:rPr>
          <w:rFonts w:ascii="Times New Roman" w:hAnsi="Times New Roman" w:cs="Times New Roman"/>
          <w:sz w:val="28"/>
          <w:szCs w:val="28"/>
        </w:rPr>
        <w:t>ими своей профессиональной деятельности, обеспечение единых норм поведения работников</w:t>
      </w:r>
      <w:r w:rsidRPr="007D6039">
        <w:rPr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sz w:val="28"/>
          <w:szCs w:val="28"/>
        </w:rPr>
        <w:t>, а также содействие укреплению авторитета работника Центра, повышению доверия граждан к Центру.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Кодекс:</w:t>
      </w:r>
    </w:p>
    <w:p w:rsidR="00A31FD7" w:rsidRPr="007D6039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D6039">
        <w:rPr>
          <w:rFonts w:ascii="Times New Roman" w:hAnsi="Times New Roman" w:cs="Times New Roman"/>
          <w:sz w:val="28"/>
          <w:szCs w:val="28"/>
        </w:rPr>
        <w:t>служит основой формирования должной морали</w:t>
      </w:r>
      <w:r>
        <w:rPr>
          <w:rFonts w:ascii="Times New Roman" w:hAnsi="Times New Roman" w:cs="Times New Roman"/>
          <w:sz w:val="28"/>
          <w:szCs w:val="28"/>
        </w:rPr>
        <w:t xml:space="preserve"> в сфере социальной защиты и социального обслуживания населения</w:t>
      </w:r>
      <w:r w:rsidRPr="007D60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уважительного отношения к органам управления социальной защиты населения и Центру в общественном сознании;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7D6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выступает инструментом регулирования и формирования общественного сознания и нравственности Центра.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Знание и соблюдение работником Центра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A31FD7" w:rsidRDefault="00A31FD7" w:rsidP="00A31F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1200"/>
      <w:bookmarkEnd w:id="3"/>
      <w:r w:rsidRPr="007D6039">
        <w:rPr>
          <w:rFonts w:ascii="Times New Roman" w:hAnsi="Times New Roman" w:cs="Times New Roman"/>
          <w:b/>
          <w:sz w:val="28"/>
          <w:szCs w:val="28"/>
        </w:rPr>
        <w:t>II. О</w:t>
      </w:r>
      <w:r>
        <w:rPr>
          <w:rFonts w:ascii="Times New Roman" w:hAnsi="Times New Roman" w:cs="Times New Roman"/>
          <w:b/>
          <w:sz w:val="28"/>
          <w:szCs w:val="28"/>
        </w:rPr>
        <w:t xml:space="preserve">сновные принципы </w:t>
      </w:r>
      <w:r w:rsidRPr="007D6039">
        <w:rPr>
          <w:rFonts w:ascii="Times New Roman" w:hAnsi="Times New Roman" w:cs="Times New Roman"/>
          <w:b/>
          <w:sz w:val="28"/>
          <w:szCs w:val="28"/>
        </w:rPr>
        <w:t>и правила служебного поведения</w:t>
      </w:r>
      <w:r>
        <w:rPr>
          <w:rFonts w:ascii="Times New Roman" w:hAnsi="Times New Roman" w:cs="Times New Roman"/>
          <w:b/>
          <w:sz w:val="28"/>
          <w:szCs w:val="28"/>
        </w:rPr>
        <w:t>, которыми надлежит руководствоваться работникам</w:t>
      </w:r>
      <w:r w:rsidRPr="007D6039">
        <w:rPr>
          <w:rFonts w:ascii="Times New Roman" w:hAnsi="Times New Roman" w:cs="Times New Roman"/>
          <w:b/>
          <w:sz w:val="28"/>
          <w:szCs w:val="28"/>
        </w:rPr>
        <w:t xml:space="preserve"> Центра</w:t>
      </w:r>
    </w:p>
    <w:p w:rsidR="00A31FD7" w:rsidRPr="007D6039" w:rsidRDefault="00A31FD7" w:rsidP="00A31F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11F9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1F9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1F9">
        <w:rPr>
          <w:rFonts w:ascii="Times New Roman" w:hAnsi="Times New Roman" w:cs="Times New Roman"/>
          <w:sz w:val="28"/>
          <w:szCs w:val="28"/>
        </w:rPr>
        <w:t xml:space="preserve">принципы </w:t>
      </w:r>
      <w:r>
        <w:rPr>
          <w:rFonts w:ascii="Times New Roman" w:hAnsi="Times New Roman" w:cs="Times New Roman"/>
          <w:sz w:val="28"/>
          <w:szCs w:val="28"/>
        </w:rPr>
        <w:t>служебного поведения работников Центра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A31FD7" w:rsidRPr="007D6039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" w:name="sub_1008"/>
      <w:bookmarkEnd w:id="4"/>
      <w:r w:rsidRPr="007D6039">
        <w:rPr>
          <w:rFonts w:ascii="Times New Roman" w:hAnsi="Times New Roman" w:cs="Times New Roman"/>
          <w:sz w:val="28"/>
          <w:szCs w:val="28"/>
        </w:rPr>
        <w:t xml:space="preserve">9. Все работники Центра обязаны следовать следующим общим принципам и правилам </w:t>
      </w:r>
      <w:r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Pr="007D6039">
        <w:rPr>
          <w:rFonts w:ascii="Times New Roman" w:hAnsi="Times New Roman" w:cs="Times New Roman"/>
          <w:sz w:val="28"/>
          <w:szCs w:val="28"/>
        </w:rPr>
        <w:t>поведения:</w:t>
      </w:r>
    </w:p>
    <w:p w:rsidR="00A31FD7" w:rsidRPr="007D6039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" w:name="sub_10091"/>
      <w:r>
        <w:rPr>
          <w:rFonts w:ascii="Times New Roman" w:hAnsi="Times New Roman" w:cs="Times New Roman"/>
          <w:sz w:val="28"/>
          <w:szCs w:val="28"/>
        </w:rPr>
        <w:t>а)</w:t>
      </w:r>
      <w:r w:rsidRPr="007D6039">
        <w:rPr>
          <w:rFonts w:ascii="Times New Roman" w:hAnsi="Times New Roman" w:cs="Times New Roman"/>
          <w:sz w:val="28"/>
          <w:szCs w:val="28"/>
        </w:rPr>
        <w:t xml:space="preserve">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bookmarkEnd w:id="6"/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Центра;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587F14">
        <w:rPr>
          <w:rFonts w:ascii="Times New Roman" w:hAnsi="Times New Roman" w:cs="Times New Roman"/>
          <w:sz w:val="28"/>
          <w:szCs w:val="28"/>
        </w:rPr>
        <w:t>осуществлять свою профессиональную деятельность в пределах предоставленных Центром полномочий;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получателям социальных услуг, в первую очередь несовершеннолетним, а также другим лицам, оказавшимся в трудной жизненной ситуации;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обеспечивать безопасность оказываемых социальных услуг для жизни и здоровья получателей социальных услуг;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3C50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039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A31FD7" w:rsidRPr="007D6039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7D6039">
        <w:rPr>
          <w:rFonts w:ascii="Times New Roman" w:hAnsi="Times New Roman" w:cs="Times New Roman"/>
          <w:sz w:val="28"/>
          <w:szCs w:val="28"/>
        </w:rPr>
        <w:t xml:space="preserve"> соблюдать </w:t>
      </w:r>
      <w:r>
        <w:rPr>
          <w:rFonts w:ascii="Times New Roman" w:hAnsi="Times New Roman" w:cs="Times New Roman"/>
          <w:sz w:val="28"/>
          <w:szCs w:val="28"/>
        </w:rPr>
        <w:t xml:space="preserve">нормы служебной и профессиональной этики, </w:t>
      </w:r>
      <w:r w:rsidRPr="007D6039">
        <w:rPr>
          <w:rFonts w:ascii="Times New Roman" w:hAnsi="Times New Roman" w:cs="Times New Roman"/>
          <w:sz w:val="28"/>
          <w:szCs w:val="28"/>
        </w:rPr>
        <w:t>правила делового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и общения</w:t>
      </w:r>
      <w:r w:rsidRPr="007D6039">
        <w:rPr>
          <w:rFonts w:ascii="Times New Roman" w:hAnsi="Times New Roman" w:cs="Times New Roman"/>
          <w:sz w:val="28"/>
          <w:szCs w:val="28"/>
        </w:rPr>
        <w:t>;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7D6039">
        <w:rPr>
          <w:rFonts w:ascii="Times New Roman" w:hAnsi="Times New Roman" w:cs="Times New Roman"/>
          <w:sz w:val="28"/>
          <w:szCs w:val="28"/>
        </w:rPr>
        <w:t xml:space="preserve">проявлять корректность и внимание </w:t>
      </w:r>
      <w:r>
        <w:rPr>
          <w:rFonts w:ascii="Times New Roman" w:hAnsi="Times New Roman" w:cs="Times New Roman"/>
          <w:sz w:val="28"/>
          <w:szCs w:val="28"/>
        </w:rPr>
        <w:t>в обращении с гражданами и должностными лицами;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защищать и поддерживать человеческое достоинство получателей социальных услуг, учитывать их индивидуальность, интересы и социальные потребности на основе построения толерантных отношений с ними;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уважать права получателей социальных услуг, гарантировать им непосредственное участие в процессе принятия решений на основе предоставления полной информации, касающейся конкретного получателя социальной услуги в конкретной ситуации;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н) соблюдать конфиденциальность информации о получателе социальной услуги,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воздерживаться от поведения, которое могло бы вызвать сомнение в объективном исполнении должностных обязанностей работника Центра, а также не допускать конфликтных ситуаций, способных дискредитировать его деятельность;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 соблюдать установленные в государственном органе, органе местного самоуправления и Центре правила публичных выступлений и предоставления служебной информации;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Центра, а также оказывать содействие в получении достоверной информации в установленном порядке;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 нести личную ответственность за результаты своей деятельности.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" w:name="sub_10095"/>
      <w:bookmarkStart w:id="8" w:name="sub_10097"/>
      <w:r>
        <w:rPr>
          <w:rFonts w:ascii="Times New Roman" w:hAnsi="Times New Roman" w:cs="Times New Roman"/>
          <w:sz w:val="28"/>
          <w:szCs w:val="28"/>
        </w:rPr>
        <w:t>10</w:t>
      </w:r>
      <w:r w:rsidRPr="007D60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D6039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7D6039">
        <w:rPr>
          <w:rFonts w:ascii="Times New Roman" w:hAnsi="Times New Roman" w:cs="Times New Roman"/>
          <w:sz w:val="28"/>
          <w:szCs w:val="28"/>
        </w:rPr>
        <w:t xml:space="preserve">обязаны </w:t>
      </w:r>
      <w:r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Пензенской области, должностные инструкции, правила внутреннего трудового распорядка, настоящий Кодекс, а также другие акты Социального управления г. Пензы и Центра.</w:t>
      </w:r>
      <w:proofErr w:type="gramEnd"/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Работники Центра несут ответственность перед получателями социальных услуг и перед обществом за результаты своей деятельности.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Работники Центра обязаны противодействовать проявлениям коррупции и предпринимать меры по ее профилактике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противодействии коррупции.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Работники Центра,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Пензенской области благоприятного для эффективной работы морально-психологического климата.</w:t>
      </w:r>
      <w:proofErr w:type="gramEnd"/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Работники Центра, наделенные организационно-распорядительными полномочиями по отношению к работникам Центра, призваны: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межведомственных конфликтов интересов;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Работники Центра, наделенные организационно-распорядительными полномочиями по отношению к работникам Центра,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Работники Центра, наделенные организационно-распорядительными полномочиями по отношению к работникам Центра,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A31FD7" w:rsidRDefault="00A31FD7" w:rsidP="00A31FD7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9" w:name="sub_1300"/>
      <w:bookmarkEnd w:id="5"/>
      <w:bookmarkEnd w:id="7"/>
      <w:bookmarkEnd w:id="8"/>
      <w:r w:rsidRPr="007D6039">
        <w:rPr>
          <w:rFonts w:ascii="Times New Roman" w:hAnsi="Times New Roman" w:cs="Times New Roman"/>
          <w:sz w:val="28"/>
          <w:szCs w:val="28"/>
        </w:rPr>
        <w:t xml:space="preserve">III.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D6039">
        <w:rPr>
          <w:rFonts w:ascii="Times New Roman" w:hAnsi="Times New Roman" w:cs="Times New Roman"/>
          <w:sz w:val="28"/>
          <w:szCs w:val="28"/>
        </w:rPr>
        <w:t xml:space="preserve">тические правила </w:t>
      </w:r>
      <w:r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Pr="007D6039">
        <w:rPr>
          <w:rFonts w:ascii="Times New Roman" w:hAnsi="Times New Roman" w:cs="Times New Roman"/>
          <w:sz w:val="28"/>
          <w:szCs w:val="28"/>
        </w:rPr>
        <w:t>поведения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Центра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B8C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В служебном поведении работнику Центра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0" w:name="sub_1018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Pr="007D60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служебном поведении работника 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любого вида высказывания и действия</w:t>
      </w:r>
      <w:r w:rsidRPr="007D6039">
        <w:rPr>
          <w:rFonts w:ascii="Times New Roman" w:hAnsi="Times New Roman" w:cs="Times New Roman"/>
          <w:sz w:val="28"/>
          <w:szCs w:val="28"/>
        </w:rPr>
        <w:t xml:space="preserve">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грубости, пренебрежительный</w:t>
      </w:r>
      <w:r w:rsidRPr="007D6039">
        <w:rPr>
          <w:rFonts w:ascii="Times New Roman" w:hAnsi="Times New Roman" w:cs="Times New Roman"/>
          <w:sz w:val="28"/>
          <w:szCs w:val="28"/>
        </w:rPr>
        <w:t xml:space="preserve"> тон</w:t>
      </w:r>
      <w:r>
        <w:rPr>
          <w:rFonts w:ascii="Times New Roman" w:hAnsi="Times New Roman" w:cs="Times New Roman"/>
          <w:sz w:val="28"/>
          <w:szCs w:val="28"/>
        </w:rPr>
        <w:t>, заносчивость, предвзятые замечания</w:t>
      </w:r>
      <w:r w:rsidRPr="007D6039">
        <w:rPr>
          <w:rFonts w:ascii="Times New Roman" w:hAnsi="Times New Roman" w:cs="Times New Roman"/>
          <w:sz w:val="28"/>
          <w:szCs w:val="28"/>
        </w:rPr>
        <w:t>, предъявл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D6039">
        <w:rPr>
          <w:rFonts w:ascii="Times New Roman" w:hAnsi="Times New Roman" w:cs="Times New Roman"/>
          <w:sz w:val="28"/>
          <w:szCs w:val="28"/>
        </w:rPr>
        <w:t xml:space="preserve"> неправомерных и незаслуженных обвинений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7D6039">
        <w:rPr>
          <w:rFonts w:ascii="Times New Roman" w:hAnsi="Times New Roman" w:cs="Times New Roman"/>
          <w:sz w:val="28"/>
          <w:szCs w:val="28"/>
        </w:rPr>
        <w:t xml:space="preserve"> угроз</w:t>
      </w:r>
      <w:r>
        <w:rPr>
          <w:rFonts w:ascii="Times New Roman" w:hAnsi="Times New Roman" w:cs="Times New Roman"/>
          <w:sz w:val="28"/>
          <w:szCs w:val="28"/>
        </w:rPr>
        <w:t>ы, оскорбительные выражения</w:t>
      </w:r>
      <w:r w:rsidRPr="007D6039">
        <w:rPr>
          <w:rFonts w:ascii="Times New Roman" w:hAnsi="Times New Roman" w:cs="Times New Roman"/>
          <w:sz w:val="28"/>
          <w:szCs w:val="28"/>
        </w:rPr>
        <w:t xml:space="preserve"> или реплик</w:t>
      </w:r>
      <w:r>
        <w:rPr>
          <w:rFonts w:ascii="Times New Roman" w:hAnsi="Times New Roman" w:cs="Times New Roman"/>
          <w:sz w:val="28"/>
          <w:szCs w:val="28"/>
        </w:rPr>
        <w:t>и, действия, препятствующие</w:t>
      </w:r>
      <w:r w:rsidRPr="007D6039">
        <w:rPr>
          <w:rFonts w:ascii="Times New Roman" w:hAnsi="Times New Roman" w:cs="Times New Roman"/>
          <w:sz w:val="28"/>
          <w:szCs w:val="28"/>
        </w:rPr>
        <w:t xml:space="preserve"> норма</w:t>
      </w:r>
      <w:r>
        <w:rPr>
          <w:rFonts w:ascii="Times New Roman" w:hAnsi="Times New Roman" w:cs="Times New Roman"/>
          <w:sz w:val="28"/>
          <w:szCs w:val="28"/>
        </w:rPr>
        <w:t>льному общению или провоцирующие</w:t>
      </w:r>
      <w:r w:rsidRPr="007D6039">
        <w:rPr>
          <w:rFonts w:ascii="Times New Roman" w:hAnsi="Times New Roman" w:cs="Times New Roman"/>
          <w:sz w:val="28"/>
          <w:szCs w:val="28"/>
        </w:rPr>
        <w:t xml:space="preserve"> противоправное поведение;</w:t>
      </w:r>
    </w:p>
    <w:p w:rsidR="00A31FD7" w:rsidRPr="007D6039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курение</w:t>
      </w:r>
      <w:r w:rsidRPr="007D6039">
        <w:rPr>
          <w:rFonts w:ascii="Times New Roman" w:hAnsi="Times New Roman" w:cs="Times New Roman"/>
          <w:sz w:val="28"/>
          <w:szCs w:val="28"/>
        </w:rPr>
        <w:t xml:space="preserve"> в служебных помещениях, </w:t>
      </w:r>
      <w:r>
        <w:rPr>
          <w:rFonts w:ascii="Times New Roman" w:hAnsi="Times New Roman" w:cs="Times New Roman"/>
          <w:sz w:val="28"/>
          <w:szCs w:val="28"/>
        </w:rPr>
        <w:t xml:space="preserve">при посещениях получателей социальных услуг на дому, во время </w:t>
      </w:r>
      <w:r w:rsidRPr="007D6039">
        <w:rPr>
          <w:rFonts w:ascii="Times New Roman" w:hAnsi="Times New Roman" w:cs="Times New Roman"/>
          <w:sz w:val="28"/>
          <w:szCs w:val="28"/>
        </w:rPr>
        <w:t>служебных совещаний, бесед, иного служебного общения с гражданами.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bookmarkStart w:id="11" w:name="sub_1019"/>
      <w:bookmarkEnd w:id="10"/>
      <w:r w:rsidRPr="007D6039">
        <w:rPr>
          <w:rFonts w:ascii="Times New Roman" w:hAnsi="Times New Roman" w:cs="Times New Roman"/>
          <w:sz w:val="28"/>
          <w:szCs w:val="28"/>
        </w:rPr>
        <w:t>Работники Центра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bookmarkStart w:id="12" w:name="sub_1400"/>
      <w:bookmarkEnd w:id="11"/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Работники Центра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Внешний вид работника Центра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31FD7" w:rsidRPr="007D6039" w:rsidRDefault="00A31FD7" w:rsidP="00A31F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GoBack"/>
      <w:bookmarkEnd w:id="13"/>
      <w:r w:rsidRPr="007D6039">
        <w:rPr>
          <w:rFonts w:ascii="Times New Roman" w:hAnsi="Times New Roman" w:cs="Times New Roman"/>
          <w:b/>
          <w:sz w:val="28"/>
          <w:szCs w:val="28"/>
        </w:rPr>
        <w:t>IV. Ответственность за нарушение Кодекса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4" w:name="sub_1022"/>
      <w:bookmarkEnd w:id="12"/>
      <w:r w:rsidRPr="007D6039">
        <w:rPr>
          <w:rFonts w:ascii="Times New Roman" w:hAnsi="Times New Roman" w:cs="Times New Roman"/>
          <w:sz w:val="28"/>
          <w:szCs w:val="28"/>
        </w:rPr>
        <w:t xml:space="preserve">22. Нарушение </w:t>
      </w:r>
      <w:r>
        <w:rPr>
          <w:rFonts w:ascii="Times New Roman" w:hAnsi="Times New Roman" w:cs="Times New Roman"/>
          <w:sz w:val="28"/>
          <w:szCs w:val="28"/>
        </w:rPr>
        <w:t xml:space="preserve">работником Центра положений </w:t>
      </w:r>
      <w:r w:rsidRPr="007D6039">
        <w:rPr>
          <w:rFonts w:ascii="Times New Roman" w:hAnsi="Times New Roman" w:cs="Times New Roman"/>
          <w:sz w:val="28"/>
          <w:szCs w:val="28"/>
        </w:rPr>
        <w:t xml:space="preserve">Кодекса </w:t>
      </w:r>
      <w:r>
        <w:rPr>
          <w:rFonts w:ascii="Times New Roman" w:hAnsi="Times New Roman" w:cs="Times New Roman"/>
          <w:sz w:val="28"/>
          <w:szCs w:val="28"/>
        </w:rPr>
        <w:t xml:space="preserve">подлежит анализу и при подтверждении факта нарушения – моральному осуждению, а в случаях, </w:t>
      </w:r>
      <w:r w:rsidRPr="007D603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едусмотренных федеральными законами, нарушение положений Кодекса влечет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применение к работникам Центра мер юридической ответственности.</w:t>
      </w:r>
    </w:p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Соблюдение работником Центра положений Кодекса учитывается при выдвижении на вышестоящие должности.</w:t>
      </w:r>
    </w:p>
    <w:bookmarkEnd w:id="14"/>
    <w:p w:rsidR="00A31FD7" w:rsidRDefault="00A31FD7" w:rsidP="00A31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36B8" w:rsidRDefault="00C036B8"/>
    <w:sectPr w:rsidR="00C036B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0D"/>
    <w:rsid w:val="00054D0D"/>
    <w:rsid w:val="007E6CF6"/>
    <w:rsid w:val="00A31FD7"/>
    <w:rsid w:val="00AA3075"/>
    <w:rsid w:val="00C036B8"/>
    <w:rsid w:val="00D5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1F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1F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31FD7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1F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1F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31FD7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1540</Words>
  <Characters>8783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2017-07-28T10:45:00Z</dcterms:created>
  <dcterms:modified xsi:type="dcterms:W3CDTF">2017-07-28T10:46:00Z</dcterms:modified>
</cp:coreProperties>
</file>